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EF8D" w14:textId="32A41EC6" w:rsidR="00237346" w:rsidRDefault="00550FE9" w:rsidP="00176181">
      <w:pPr>
        <w:spacing w:before="720" w:after="360"/>
        <w:ind w:left="57"/>
        <w:rPr>
          <w:rFonts w:ascii="Calibri" w:hAnsi="Calibri" w:cs="Calibri"/>
          <w:i/>
          <w:iCs/>
          <w:color w:val="000000" w:themeColor="text1"/>
          <w:sz w:val="36"/>
          <w:szCs w:val="36"/>
          <w:lang w:val="en-US"/>
        </w:rPr>
      </w:pPr>
      <w:bookmarkStart w:id="0" w:name="OLE_LINK22"/>
      <w:r>
        <w:rPr>
          <w:noProof/>
        </w:rPr>
        <w:drawing>
          <wp:anchor distT="0" distB="0" distL="114300" distR="114300" simplePos="0" relativeHeight="251658240" behindDoc="0" locked="0" layoutInCell="1" allowOverlap="1" wp14:anchorId="55C5E7CC" wp14:editId="3B74C418">
            <wp:simplePos x="0" y="0"/>
            <wp:positionH relativeFrom="column">
              <wp:posOffset>5164573</wp:posOffset>
            </wp:positionH>
            <wp:positionV relativeFrom="paragraph">
              <wp:posOffset>797668</wp:posOffset>
            </wp:positionV>
            <wp:extent cx="1265039" cy="1906621"/>
            <wp:effectExtent l="0" t="0" r="0" b="0"/>
            <wp:wrapNone/>
            <wp:docPr id="16216918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37930" name="Grafik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109" cy="1909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989">
        <w:rPr>
          <w:rFonts w:ascii="Calibri" w:hAnsi="Calibri" w:cs="Calibri"/>
          <w:i/>
          <w:iCs/>
          <w:color w:val="000000" w:themeColor="text1"/>
          <w:sz w:val="36"/>
          <w:szCs w:val="36"/>
          <w:lang w:val="en-US"/>
        </w:rPr>
        <w:br/>
      </w:r>
    </w:p>
    <w:p w14:paraId="0436BC60" w14:textId="210AB3E5" w:rsidR="00176181" w:rsidRPr="00845C28" w:rsidRDefault="00176181" w:rsidP="00176181">
      <w:pPr>
        <w:spacing w:before="720" w:after="360"/>
        <w:ind w:left="57"/>
        <w:rPr>
          <w:rFonts w:ascii="Calibri" w:hAnsi="Calibri" w:cs="Calibri"/>
          <w:i/>
          <w:iCs/>
          <w:color w:val="000000" w:themeColor="text1"/>
          <w:sz w:val="36"/>
          <w:szCs w:val="36"/>
          <w:lang w:val="en-US"/>
        </w:rPr>
      </w:pPr>
      <w:r>
        <w:rPr>
          <w:rFonts w:ascii="Calibri" w:hAnsi="Calibri" w:cs="Calibri"/>
          <w:i/>
          <w:iCs/>
          <w:color w:val="000000" w:themeColor="text1"/>
          <w:sz w:val="36"/>
          <w:szCs w:val="36"/>
          <w:lang w:val="en-US"/>
        </w:rPr>
        <w:t>In Loving Memory</w:t>
      </w:r>
      <w:bookmarkEnd w:id="0"/>
    </w:p>
    <w:p w14:paraId="42E560A1" w14:textId="65BBE145" w:rsidR="00176181" w:rsidRPr="00845C28" w:rsidRDefault="00176181" w:rsidP="00176181">
      <w:pPr>
        <w:spacing w:before="240" w:after="480"/>
        <w:ind w:left="57"/>
        <w:rPr>
          <w:rFonts w:ascii="Calibri" w:hAnsi="Calibri" w:cs="Calibri"/>
          <w:color w:val="000000" w:themeColor="text1"/>
          <w:lang w:val="en-US"/>
        </w:rPr>
      </w:pPr>
      <w:r w:rsidRPr="00176181">
        <w:rPr>
          <w:rFonts w:ascii="Calibri" w:hAnsi="Calibri" w:cs="Calibri"/>
          <w:b/>
          <w:bCs/>
          <w:color w:val="000000" w:themeColor="text1"/>
          <w:sz w:val="56"/>
          <w:szCs w:val="56"/>
          <w:lang w:val="en-US"/>
        </w:rPr>
        <w:t>Charles Robert Whitfield</w:t>
      </w:r>
      <w:r>
        <w:rPr>
          <w:rFonts w:ascii="Calibri" w:hAnsi="Calibri" w:cs="Calibri"/>
          <w:b/>
          <w:bCs/>
          <w:color w:val="000000" w:themeColor="text1"/>
          <w:sz w:val="56"/>
          <w:szCs w:val="56"/>
          <w:lang w:val="en-US"/>
        </w:rPr>
        <w:br/>
      </w:r>
      <w:r w:rsidRPr="00176181">
        <w:rPr>
          <w:rFonts w:ascii="Calibri" w:hAnsi="Calibri" w:cs="Calibri"/>
          <w:color w:val="000000" w:themeColor="text1"/>
          <w:lang w:val="en-US"/>
        </w:rPr>
        <w:t>January 8, 1948 – May 18, 2026</w:t>
      </w:r>
    </w:p>
    <w:p w14:paraId="534D3670" w14:textId="77777777" w:rsidR="00176181" w:rsidRPr="00176181" w:rsidRDefault="00176181" w:rsidP="00176181">
      <w:pPr>
        <w:ind w:right="567"/>
        <w:rPr>
          <w:rFonts w:ascii="Calibri" w:hAnsi="Calibri" w:cs="Calibri"/>
          <w:color w:val="000000" w:themeColor="text1"/>
          <w:lang w:val="en-US"/>
        </w:rPr>
      </w:pPr>
      <w:r w:rsidRPr="00176181">
        <w:rPr>
          <w:rFonts w:ascii="Calibri" w:hAnsi="Calibri" w:cs="Calibri"/>
          <w:color w:val="000000" w:themeColor="text1"/>
          <w:lang w:val="en-US"/>
        </w:rPr>
        <w:t xml:space="preserve">Charles "Charlie" Robert Whitfield, 78, of Portland, Oregon, </w:t>
      </w:r>
    </w:p>
    <w:p w14:paraId="542E5069" w14:textId="77777777" w:rsidR="00176181" w:rsidRPr="00176181" w:rsidRDefault="00176181" w:rsidP="00176181">
      <w:pPr>
        <w:ind w:right="567"/>
        <w:rPr>
          <w:rFonts w:ascii="Calibri" w:hAnsi="Calibri" w:cs="Calibri"/>
          <w:color w:val="000000" w:themeColor="text1"/>
          <w:lang w:val="en-US"/>
        </w:rPr>
      </w:pPr>
      <w:r w:rsidRPr="00176181">
        <w:rPr>
          <w:rFonts w:ascii="Calibri" w:hAnsi="Calibri" w:cs="Calibri"/>
          <w:color w:val="000000" w:themeColor="text1"/>
          <w:lang w:val="en-US"/>
        </w:rPr>
        <w:t>passed away on May 18, 2026, after a brief illness, with his family at his side.</w:t>
      </w:r>
    </w:p>
    <w:p w14:paraId="0FCFB14D" w14:textId="77777777" w:rsidR="00176181" w:rsidRPr="00176181" w:rsidRDefault="00176181" w:rsidP="00176181">
      <w:pPr>
        <w:ind w:right="567"/>
        <w:rPr>
          <w:rFonts w:ascii="Calibri" w:hAnsi="Calibri" w:cs="Calibri"/>
          <w:color w:val="000000" w:themeColor="text1"/>
          <w:lang w:val="en-US"/>
        </w:rPr>
      </w:pPr>
    </w:p>
    <w:p w14:paraId="2DD192B1" w14:textId="77777777" w:rsidR="00176181" w:rsidRPr="00176181" w:rsidRDefault="00176181" w:rsidP="00176181">
      <w:pPr>
        <w:ind w:right="567"/>
        <w:rPr>
          <w:rFonts w:ascii="Calibri" w:hAnsi="Calibri" w:cs="Calibri"/>
          <w:color w:val="000000" w:themeColor="text1"/>
          <w:lang w:val="en-US"/>
        </w:rPr>
      </w:pPr>
      <w:r w:rsidRPr="00176181">
        <w:rPr>
          <w:rFonts w:ascii="Calibri" w:hAnsi="Calibri" w:cs="Calibri"/>
          <w:color w:val="000000" w:themeColor="text1"/>
          <w:lang w:val="en-US"/>
        </w:rPr>
        <w:t>Born January 8, 1948, in Spokane, Washington, to Edward and Marie Whitfield, Charlie studied mechanical engineering at Oregon State University, graduating in 1970. He spent thirty-four years at Pacific Northwest Steel, rising from a shop floor apprentice to plant operations manager, and was remembered by colleagues as the person who could fix anything and explain it to anyone.</w:t>
      </w:r>
    </w:p>
    <w:p w14:paraId="5BF56139" w14:textId="77777777" w:rsidR="00176181" w:rsidRPr="00176181" w:rsidRDefault="00176181" w:rsidP="00176181">
      <w:pPr>
        <w:ind w:right="567"/>
        <w:rPr>
          <w:rFonts w:ascii="Calibri" w:hAnsi="Calibri" w:cs="Calibri"/>
          <w:color w:val="000000" w:themeColor="text1"/>
          <w:lang w:val="en-US"/>
        </w:rPr>
      </w:pPr>
    </w:p>
    <w:p w14:paraId="6F9FA823" w14:textId="77777777" w:rsidR="00176181" w:rsidRPr="00176181" w:rsidRDefault="00176181" w:rsidP="00176181">
      <w:pPr>
        <w:ind w:right="567"/>
        <w:rPr>
          <w:rFonts w:ascii="Calibri" w:hAnsi="Calibri" w:cs="Calibri"/>
          <w:color w:val="000000" w:themeColor="text1"/>
          <w:lang w:val="en-US"/>
        </w:rPr>
      </w:pPr>
      <w:r w:rsidRPr="00176181">
        <w:rPr>
          <w:rFonts w:ascii="Calibri" w:hAnsi="Calibri" w:cs="Calibri"/>
          <w:color w:val="000000" w:themeColor="text1"/>
          <w:lang w:val="en-US"/>
        </w:rPr>
        <w:t>He married Susan Crowley in 1971, and the two were partners in everything for fifty-five years, raising two daughters in the same house on Alder Street where Susan still lives.</w:t>
      </w:r>
    </w:p>
    <w:p w14:paraId="5B023E26" w14:textId="77777777" w:rsidR="00176181" w:rsidRPr="00176181" w:rsidRDefault="00176181" w:rsidP="00176181">
      <w:pPr>
        <w:ind w:right="567"/>
        <w:rPr>
          <w:rFonts w:ascii="Calibri" w:hAnsi="Calibri" w:cs="Calibri"/>
          <w:color w:val="000000" w:themeColor="text1"/>
          <w:lang w:val="en-US"/>
        </w:rPr>
      </w:pPr>
    </w:p>
    <w:p w14:paraId="0017262E" w14:textId="77777777" w:rsidR="00176181" w:rsidRPr="00176181" w:rsidRDefault="00176181" w:rsidP="00176181">
      <w:pPr>
        <w:ind w:right="567"/>
        <w:rPr>
          <w:rFonts w:ascii="Calibri" w:hAnsi="Calibri" w:cs="Calibri"/>
          <w:color w:val="000000" w:themeColor="text1"/>
          <w:lang w:val="en-US"/>
        </w:rPr>
      </w:pPr>
      <w:r w:rsidRPr="00176181">
        <w:rPr>
          <w:rFonts w:ascii="Calibri" w:hAnsi="Calibri" w:cs="Calibri"/>
          <w:color w:val="000000" w:themeColor="text1"/>
          <w:lang w:val="en-US"/>
        </w:rPr>
        <w:t xml:space="preserve">Charlie was a fixture at the Hillside Woodworkers' Guild, where he built </w:t>
      </w:r>
      <w:proofErr w:type="gramStart"/>
      <w:r w:rsidRPr="00176181">
        <w:rPr>
          <w:rFonts w:ascii="Calibri" w:hAnsi="Calibri" w:cs="Calibri"/>
          <w:color w:val="000000" w:themeColor="text1"/>
          <w:lang w:val="en-US"/>
        </w:rPr>
        <w:t>furniture</w:t>
      </w:r>
      <w:proofErr w:type="gramEnd"/>
      <w:r w:rsidRPr="00176181">
        <w:rPr>
          <w:rFonts w:ascii="Calibri" w:hAnsi="Calibri" w:cs="Calibri"/>
          <w:color w:val="000000" w:themeColor="text1"/>
          <w:lang w:val="en-US"/>
        </w:rPr>
        <w:t xml:space="preserve"> he insisted on giving away, and he spent two decades volunteering as a math tutor at the local community center. He is best remembered for his Saturday pancakes, his refusal to read a manual before assembling anything, and the patience he showed every grandchild who wanted to learn to use a hand plane.</w:t>
      </w:r>
    </w:p>
    <w:p w14:paraId="1320552E" w14:textId="77777777" w:rsidR="00176181" w:rsidRPr="00176181" w:rsidRDefault="00176181" w:rsidP="00176181">
      <w:pPr>
        <w:ind w:right="567"/>
        <w:rPr>
          <w:rFonts w:ascii="Calibri" w:hAnsi="Calibri" w:cs="Calibri"/>
          <w:color w:val="000000" w:themeColor="text1"/>
          <w:lang w:val="en-US"/>
        </w:rPr>
      </w:pPr>
    </w:p>
    <w:p w14:paraId="5A708E77" w14:textId="77777777" w:rsidR="00176181" w:rsidRPr="00176181" w:rsidRDefault="00176181" w:rsidP="00176181">
      <w:pPr>
        <w:ind w:right="567"/>
        <w:rPr>
          <w:rFonts w:ascii="Calibri" w:hAnsi="Calibri" w:cs="Calibri"/>
          <w:color w:val="000000" w:themeColor="text1"/>
          <w:lang w:val="en-US"/>
        </w:rPr>
      </w:pPr>
      <w:r w:rsidRPr="00176181">
        <w:rPr>
          <w:rFonts w:ascii="Calibri" w:hAnsi="Calibri" w:cs="Calibri"/>
          <w:color w:val="000000" w:themeColor="text1"/>
          <w:lang w:val="en-US"/>
        </w:rPr>
        <w:t>He is survived by his wife Susan, his daughters Rebecca (Paul) and Anne, five grandchildren, and his brother Frank. He was preceded in death by his parents and his sister, Dorothy.</w:t>
      </w:r>
    </w:p>
    <w:p w14:paraId="2B16610A" w14:textId="77777777" w:rsidR="00176181" w:rsidRPr="00176181" w:rsidRDefault="00176181" w:rsidP="00176181">
      <w:pPr>
        <w:ind w:right="567"/>
        <w:rPr>
          <w:rFonts w:ascii="Calibri" w:hAnsi="Calibri" w:cs="Calibri"/>
          <w:color w:val="000000" w:themeColor="text1"/>
          <w:lang w:val="en-US"/>
        </w:rPr>
      </w:pPr>
    </w:p>
    <w:p w14:paraId="14957CED" w14:textId="7B83812E" w:rsidR="00176181" w:rsidRPr="00176181" w:rsidRDefault="00176181" w:rsidP="00176181">
      <w:pPr>
        <w:ind w:right="567"/>
        <w:rPr>
          <w:rFonts w:ascii="Calibri" w:hAnsi="Calibri" w:cs="Calibri"/>
          <w:i/>
          <w:iCs/>
          <w:color w:val="000000" w:themeColor="text1"/>
          <w:sz w:val="32"/>
          <w:szCs w:val="32"/>
          <w:lang w:val="en-US"/>
        </w:rPr>
      </w:pPr>
      <w:r w:rsidRPr="00176181">
        <w:rPr>
          <w:rFonts w:ascii="Calibri" w:hAnsi="Calibri" w:cs="Calibri"/>
          <w:i/>
          <w:iCs/>
          <w:color w:val="000000" w:themeColor="text1"/>
          <w:sz w:val="32"/>
          <w:szCs w:val="32"/>
          <w:lang w:val="en-US"/>
        </w:rPr>
        <w:t xml:space="preserve">The family will receive friends on the evening of Friday, May 22, </w:t>
      </w:r>
      <w:r>
        <w:rPr>
          <w:rFonts w:ascii="Calibri" w:hAnsi="Calibri" w:cs="Calibri"/>
          <w:i/>
          <w:iCs/>
          <w:color w:val="000000" w:themeColor="text1"/>
          <w:sz w:val="32"/>
          <w:szCs w:val="32"/>
          <w:lang w:val="en-US"/>
        </w:rPr>
        <w:br/>
      </w:r>
      <w:r w:rsidRPr="00176181">
        <w:rPr>
          <w:rFonts w:ascii="Calibri" w:hAnsi="Calibri" w:cs="Calibri"/>
          <w:i/>
          <w:iCs/>
          <w:color w:val="000000" w:themeColor="text1"/>
          <w:sz w:val="32"/>
          <w:szCs w:val="32"/>
          <w:lang w:val="en-US"/>
        </w:rPr>
        <w:t xml:space="preserve">at Holloway Funeral Home in Portland. A funeral service will follow on Saturday, May 23, at St. Andrew's Episcopal Church, with interment </w:t>
      </w:r>
      <w:r>
        <w:rPr>
          <w:rFonts w:ascii="Calibri" w:hAnsi="Calibri" w:cs="Calibri"/>
          <w:i/>
          <w:iCs/>
          <w:color w:val="000000" w:themeColor="text1"/>
          <w:sz w:val="32"/>
          <w:szCs w:val="32"/>
          <w:lang w:val="en-US"/>
        </w:rPr>
        <w:br/>
      </w:r>
      <w:r w:rsidRPr="00176181">
        <w:rPr>
          <w:rFonts w:ascii="Calibri" w:hAnsi="Calibri" w:cs="Calibri"/>
          <w:i/>
          <w:iCs/>
          <w:color w:val="000000" w:themeColor="text1"/>
          <w:sz w:val="32"/>
          <w:szCs w:val="32"/>
          <w:lang w:val="en-US"/>
        </w:rPr>
        <w:t xml:space="preserve">afterward at Riverview Cemetery. </w:t>
      </w:r>
    </w:p>
    <w:p w14:paraId="45E63DBB" w14:textId="77777777" w:rsidR="00176181" w:rsidRPr="00176181" w:rsidRDefault="00176181" w:rsidP="00176181">
      <w:pPr>
        <w:ind w:right="567"/>
        <w:rPr>
          <w:rFonts w:ascii="Calibri" w:hAnsi="Calibri" w:cs="Calibri"/>
          <w:color w:val="000000" w:themeColor="text1"/>
          <w:lang w:val="en-US"/>
        </w:rPr>
      </w:pPr>
    </w:p>
    <w:p w14:paraId="2B1CE127" w14:textId="2A28F16F" w:rsidR="002F0846" w:rsidRPr="00B9007E" w:rsidRDefault="00176181" w:rsidP="00403989">
      <w:pPr>
        <w:ind w:right="567"/>
        <w:rPr>
          <w:rFonts w:ascii="Times New Roman" w:hAnsi="Times New Roman" w:cs="Times New Roman"/>
          <w:lang w:val="en-US"/>
        </w:rPr>
      </w:pPr>
      <w:r w:rsidRPr="00176181">
        <w:rPr>
          <w:rFonts w:ascii="Calibri" w:hAnsi="Calibri" w:cs="Calibri"/>
          <w:i/>
          <w:iCs/>
          <w:color w:val="000000" w:themeColor="text1"/>
          <w:lang w:val="en-US"/>
        </w:rPr>
        <w:t>In lieu of flowers, the family kindly requests memorial contributions be made to the Hillside Woodworkers' Guild scholarship fund.</w:t>
      </w:r>
      <w:bookmarkStart w:id="1" w:name="OLE_LINK5"/>
      <w:bookmarkEnd w:id="1"/>
    </w:p>
    <w:sectPr w:rsidR="002F0846" w:rsidRPr="00B9007E" w:rsidSect="00085E10">
      <w:pgSz w:w="12240" w:h="15840"/>
      <w:pgMar w:top="72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BC1FB" w14:textId="77777777" w:rsidR="002F6D5B" w:rsidRDefault="002F6D5B" w:rsidP="008C75C0">
      <w:r>
        <w:separator/>
      </w:r>
    </w:p>
  </w:endnote>
  <w:endnote w:type="continuationSeparator" w:id="0">
    <w:p w14:paraId="2D8521EB" w14:textId="77777777" w:rsidR="002F6D5B" w:rsidRDefault="002F6D5B" w:rsidP="008C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D0DFE" w14:textId="77777777" w:rsidR="002F6D5B" w:rsidRDefault="002F6D5B" w:rsidP="008C75C0">
      <w:r>
        <w:separator/>
      </w:r>
    </w:p>
  </w:footnote>
  <w:footnote w:type="continuationSeparator" w:id="0">
    <w:p w14:paraId="50AA3DCE" w14:textId="77777777" w:rsidR="002F6D5B" w:rsidRDefault="002F6D5B" w:rsidP="008C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FF"/>
    <w:rsid w:val="00085E10"/>
    <w:rsid w:val="000960FF"/>
    <w:rsid w:val="00097549"/>
    <w:rsid w:val="001232B5"/>
    <w:rsid w:val="00127E25"/>
    <w:rsid w:val="001308E1"/>
    <w:rsid w:val="00176181"/>
    <w:rsid w:val="00194188"/>
    <w:rsid w:val="001A0453"/>
    <w:rsid w:val="001C7A6D"/>
    <w:rsid w:val="00220132"/>
    <w:rsid w:val="00237346"/>
    <w:rsid w:val="00253F27"/>
    <w:rsid w:val="002F0846"/>
    <w:rsid w:val="002F6D5B"/>
    <w:rsid w:val="0031183A"/>
    <w:rsid w:val="003C081F"/>
    <w:rsid w:val="003E1F7A"/>
    <w:rsid w:val="00403989"/>
    <w:rsid w:val="004343F5"/>
    <w:rsid w:val="00473093"/>
    <w:rsid w:val="004E50B9"/>
    <w:rsid w:val="005356C4"/>
    <w:rsid w:val="005364DD"/>
    <w:rsid w:val="0054174D"/>
    <w:rsid w:val="00550FE9"/>
    <w:rsid w:val="00573D8E"/>
    <w:rsid w:val="005A0FA6"/>
    <w:rsid w:val="005B0F6C"/>
    <w:rsid w:val="006C2370"/>
    <w:rsid w:val="00744BFF"/>
    <w:rsid w:val="00764CCB"/>
    <w:rsid w:val="00797604"/>
    <w:rsid w:val="00845C28"/>
    <w:rsid w:val="008C75C0"/>
    <w:rsid w:val="009075E9"/>
    <w:rsid w:val="00920A39"/>
    <w:rsid w:val="0093012F"/>
    <w:rsid w:val="00AA1EDF"/>
    <w:rsid w:val="00AC65AA"/>
    <w:rsid w:val="00B26498"/>
    <w:rsid w:val="00B40A68"/>
    <w:rsid w:val="00B9007E"/>
    <w:rsid w:val="00D31AA3"/>
    <w:rsid w:val="00D869FA"/>
    <w:rsid w:val="00DA478E"/>
    <w:rsid w:val="00DC20D9"/>
    <w:rsid w:val="00DD2DF6"/>
    <w:rsid w:val="00DD6AC5"/>
    <w:rsid w:val="00DE6144"/>
    <w:rsid w:val="00E057C4"/>
    <w:rsid w:val="00E12E72"/>
    <w:rsid w:val="00E27195"/>
    <w:rsid w:val="00ED2458"/>
    <w:rsid w:val="00F27669"/>
    <w:rsid w:val="00F90A8D"/>
    <w:rsid w:val="00FF104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82DA9B"/>
  <w15:chartTrackingRefBased/>
  <w15:docId w15:val="{A6FDC8D5-EF4D-7D4C-9BD5-FC4B6D5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65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75C0"/>
  </w:style>
  <w:style w:type="paragraph" w:styleId="Fuzeile">
    <w:name w:val="footer"/>
    <w:basedOn w:val="Standard"/>
    <w:link w:val="Fu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75C0"/>
  </w:style>
  <w:style w:type="character" w:styleId="Hyperlink">
    <w:name w:val="Hyperlink"/>
    <w:basedOn w:val="Absatz-Standardschriftart"/>
    <w:uiPriority w:val="99"/>
    <w:unhideWhenUsed/>
    <w:rsid w:val="00E12E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2E7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976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1441</Characters>
  <Application>Microsoft Office Word</Application>
  <DocSecurity>0</DocSecurity>
  <Lines>31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Michi Ruckstuhl</cp:lastModifiedBy>
  <cp:revision>41</cp:revision>
  <dcterms:created xsi:type="dcterms:W3CDTF">2023-11-10T12:36:00Z</dcterms:created>
  <dcterms:modified xsi:type="dcterms:W3CDTF">2026-05-18T11:43:00Z</dcterms:modified>
  <cp:category/>
</cp:coreProperties>
</file>